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CE36" w14:textId="6D8369E0" w:rsidR="006F6A95" w:rsidRPr="006F6A95" w:rsidRDefault="006F6A95" w:rsidP="00C03217">
      <w:pPr>
        <w:pStyle w:val="Default"/>
        <w:jc w:val="both"/>
        <w:rPr>
          <w:b/>
          <w:bCs/>
          <w:sz w:val="40"/>
          <w:szCs w:val="40"/>
        </w:rPr>
      </w:pPr>
      <w:r>
        <w:rPr>
          <w:b/>
          <w:bCs/>
          <w:sz w:val="40"/>
          <w:szCs w:val="40"/>
          <w:lang w:val="en-GB"/>
        </w:rPr>
        <w:t xml:space="preserve">Czech Republic </w:t>
      </w:r>
      <w:r w:rsidR="00062B80">
        <w:rPr>
          <w:b/>
          <w:bCs/>
          <w:sz w:val="40"/>
          <w:szCs w:val="40"/>
          <w:lang w:val="en-GB"/>
        </w:rPr>
        <w:t xml:space="preserve">equips </w:t>
      </w:r>
      <w:r w:rsidR="00290136">
        <w:rPr>
          <w:b/>
          <w:bCs/>
          <w:sz w:val="40"/>
          <w:szCs w:val="40"/>
          <w:lang w:val="en-GB"/>
        </w:rPr>
        <w:t>the N</w:t>
      </w:r>
      <w:r w:rsidR="00C60F1D">
        <w:rPr>
          <w:b/>
          <w:bCs/>
          <w:sz w:val="40"/>
          <w:szCs w:val="40"/>
          <w:lang w:val="en-GB"/>
        </w:rPr>
        <w:t>eo</w:t>
      </w:r>
      <w:r w:rsidR="00062B80">
        <w:rPr>
          <w:b/>
          <w:bCs/>
          <w:sz w:val="40"/>
          <w:szCs w:val="40"/>
          <w:lang w:val="en-GB"/>
        </w:rPr>
        <w:t xml:space="preserve">natal </w:t>
      </w:r>
      <w:r w:rsidR="00290136">
        <w:rPr>
          <w:b/>
          <w:bCs/>
          <w:sz w:val="40"/>
          <w:szCs w:val="40"/>
          <w:lang w:val="en-GB"/>
        </w:rPr>
        <w:t xml:space="preserve">Department </w:t>
      </w:r>
      <w:r w:rsidR="00062B80">
        <w:rPr>
          <w:b/>
          <w:bCs/>
          <w:sz w:val="40"/>
          <w:szCs w:val="40"/>
          <w:lang w:val="en-GB"/>
        </w:rPr>
        <w:t>in</w:t>
      </w:r>
      <w:r w:rsidR="00C60F1D">
        <w:rPr>
          <w:b/>
          <w:bCs/>
          <w:sz w:val="40"/>
          <w:szCs w:val="40"/>
          <w:lang w:val="en-GB"/>
        </w:rPr>
        <w:t xml:space="preserve"> National Pediatric</w:t>
      </w:r>
      <w:r w:rsidR="00062B80">
        <w:rPr>
          <w:b/>
          <w:bCs/>
          <w:sz w:val="40"/>
          <w:szCs w:val="40"/>
          <w:lang w:val="en-GB"/>
        </w:rPr>
        <w:t xml:space="preserve"> </w:t>
      </w:r>
      <w:r w:rsidR="00C60F1D">
        <w:rPr>
          <w:b/>
          <w:bCs/>
          <w:sz w:val="40"/>
          <w:szCs w:val="40"/>
          <w:lang w:val="en-GB"/>
        </w:rPr>
        <w:t>H</w:t>
      </w:r>
      <w:r w:rsidR="00062B80">
        <w:rPr>
          <w:b/>
          <w:bCs/>
          <w:sz w:val="40"/>
          <w:szCs w:val="40"/>
          <w:lang w:val="en-GB"/>
        </w:rPr>
        <w:t>ospital</w:t>
      </w:r>
      <w:r>
        <w:rPr>
          <w:b/>
          <w:bCs/>
          <w:sz w:val="40"/>
          <w:szCs w:val="40"/>
          <w:lang w:val="en-GB"/>
        </w:rPr>
        <w:t xml:space="preserve"> in Phnom </w:t>
      </w:r>
      <w:r w:rsidR="00062B80">
        <w:rPr>
          <w:b/>
          <w:bCs/>
          <w:sz w:val="40"/>
          <w:szCs w:val="40"/>
          <w:lang w:val="en-GB"/>
        </w:rPr>
        <w:t>Penh</w:t>
      </w:r>
    </w:p>
    <w:p w14:paraId="7F99DBD5" w14:textId="77777777" w:rsidR="006F6A95" w:rsidRDefault="006F6A95" w:rsidP="00C03217">
      <w:pPr>
        <w:pStyle w:val="Default"/>
        <w:jc w:val="both"/>
        <w:rPr>
          <w:b/>
          <w:bCs/>
          <w:sz w:val="40"/>
          <w:szCs w:val="40"/>
          <w:lang w:val="en-GB"/>
        </w:rPr>
      </w:pPr>
    </w:p>
    <w:p w14:paraId="4C938213" w14:textId="10B19F8E" w:rsidR="00062B80" w:rsidRDefault="006744D2" w:rsidP="00C03217">
      <w:pPr>
        <w:pStyle w:val="Default"/>
        <w:jc w:val="both"/>
        <w:rPr>
          <w:b/>
          <w:bCs/>
          <w:lang w:val="en-GB"/>
        </w:rPr>
      </w:pPr>
      <w:r>
        <w:rPr>
          <w:b/>
          <w:bCs/>
          <w:lang w:val="en-GB"/>
        </w:rPr>
        <w:t>17</w:t>
      </w:r>
      <w:r w:rsidR="00062B80" w:rsidRPr="00062B80">
        <w:rPr>
          <w:b/>
          <w:bCs/>
          <w:vertAlign w:val="superscript"/>
          <w:lang w:val="en-GB"/>
        </w:rPr>
        <w:t>th</w:t>
      </w:r>
      <w:r w:rsidR="00062B80">
        <w:rPr>
          <w:b/>
          <w:bCs/>
          <w:lang w:val="en-GB"/>
        </w:rPr>
        <w:t xml:space="preserve"> May 2022, Phnom Penh</w:t>
      </w:r>
    </w:p>
    <w:p w14:paraId="51F1EAF1" w14:textId="77777777" w:rsidR="00062B80" w:rsidRDefault="00062B80" w:rsidP="00C03217">
      <w:pPr>
        <w:pStyle w:val="Default"/>
        <w:jc w:val="both"/>
        <w:rPr>
          <w:b/>
          <w:bCs/>
          <w:lang w:val="en-GB"/>
        </w:rPr>
      </w:pPr>
    </w:p>
    <w:p w14:paraId="48CF09CD" w14:textId="4330F106" w:rsidR="00062B80" w:rsidRDefault="00062B80" w:rsidP="00C03217">
      <w:pPr>
        <w:pStyle w:val="Default"/>
        <w:jc w:val="both"/>
        <w:rPr>
          <w:b/>
          <w:bCs/>
          <w:lang w:val="en-GB"/>
        </w:rPr>
      </w:pPr>
      <w:r>
        <w:rPr>
          <w:b/>
          <w:bCs/>
          <w:lang w:val="en-GB"/>
        </w:rPr>
        <w:t>Today,</w:t>
      </w:r>
      <w:r w:rsidR="002D2617">
        <w:rPr>
          <w:b/>
          <w:bCs/>
          <w:lang w:val="en-GB"/>
        </w:rPr>
        <w:t xml:space="preserve"> the </w:t>
      </w:r>
      <w:r w:rsidR="00674491">
        <w:rPr>
          <w:b/>
          <w:bCs/>
          <w:lang w:val="en-GB"/>
        </w:rPr>
        <w:t>N</w:t>
      </w:r>
      <w:r w:rsidR="003F7317">
        <w:rPr>
          <w:b/>
          <w:bCs/>
          <w:lang w:val="en-GB"/>
        </w:rPr>
        <w:t>eo</w:t>
      </w:r>
      <w:r w:rsidR="002D2617">
        <w:rPr>
          <w:b/>
          <w:bCs/>
          <w:lang w:val="en-GB"/>
        </w:rPr>
        <w:t xml:space="preserve">natal </w:t>
      </w:r>
      <w:r w:rsidR="00674491">
        <w:rPr>
          <w:b/>
          <w:bCs/>
          <w:lang w:val="en-GB"/>
        </w:rPr>
        <w:t xml:space="preserve">Department </w:t>
      </w:r>
      <w:r w:rsidR="002D2617">
        <w:rPr>
          <w:b/>
          <w:bCs/>
          <w:lang w:val="en-GB"/>
        </w:rPr>
        <w:t>of</w:t>
      </w:r>
      <w:r>
        <w:rPr>
          <w:b/>
          <w:bCs/>
          <w:lang w:val="en-GB"/>
        </w:rPr>
        <w:t xml:space="preserve"> </w:t>
      </w:r>
      <w:r w:rsidR="000407CF">
        <w:rPr>
          <w:b/>
          <w:bCs/>
          <w:lang w:val="en-GB"/>
        </w:rPr>
        <w:t xml:space="preserve">the </w:t>
      </w:r>
      <w:r w:rsidR="00B26614">
        <w:rPr>
          <w:b/>
          <w:bCs/>
          <w:lang w:val="en-GB"/>
        </w:rPr>
        <w:t>National P</w:t>
      </w:r>
      <w:r>
        <w:rPr>
          <w:b/>
          <w:bCs/>
          <w:lang w:val="en-GB"/>
        </w:rPr>
        <w:t>ediatric</w:t>
      </w:r>
      <w:r w:rsidR="00B01F88">
        <w:rPr>
          <w:b/>
          <w:bCs/>
          <w:lang w:val="en-GB"/>
        </w:rPr>
        <w:t xml:space="preserve"> Hospital</w:t>
      </w:r>
      <w:r w:rsidR="00B26614">
        <w:rPr>
          <w:b/>
          <w:bCs/>
          <w:lang w:val="en-GB"/>
        </w:rPr>
        <w:t xml:space="preserve"> planned to be officially opened in a newly contructed building later this month </w:t>
      </w:r>
      <w:r>
        <w:rPr>
          <w:b/>
          <w:bCs/>
          <w:lang w:val="en-GB"/>
        </w:rPr>
        <w:t xml:space="preserve">has received modern equipment </w:t>
      </w:r>
      <w:r w:rsidR="00CC3F15">
        <w:rPr>
          <w:b/>
          <w:bCs/>
          <w:lang w:val="en-GB"/>
        </w:rPr>
        <w:t xml:space="preserve">financed by </w:t>
      </w:r>
      <w:r w:rsidR="002D2617">
        <w:rPr>
          <w:b/>
          <w:bCs/>
          <w:lang w:val="en-GB"/>
        </w:rPr>
        <w:t xml:space="preserve">Czech Development </w:t>
      </w:r>
      <w:r w:rsidR="00C159C6">
        <w:rPr>
          <w:b/>
          <w:bCs/>
          <w:lang w:val="en-GB"/>
        </w:rPr>
        <w:t>Agency</w:t>
      </w:r>
      <w:r w:rsidR="002D2617">
        <w:rPr>
          <w:b/>
          <w:bCs/>
          <w:lang w:val="en-GB"/>
        </w:rPr>
        <w:t xml:space="preserve">. It will increase the capacity to provide high quality care </w:t>
      </w:r>
      <w:r w:rsidR="00B26614">
        <w:rPr>
          <w:b/>
          <w:bCs/>
          <w:lang w:val="en-GB"/>
        </w:rPr>
        <w:t>for</w:t>
      </w:r>
      <w:r w:rsidR="002D2617">
        <w:rPr>
          <w:b/>
          <w:bCs/>
          <w:lang w:val="en-GB"/>
        </w:rPr>
        <w:t xml:space="preserve"> </w:t>
      </w:r>
      <w:r w:rsidR="00B26614">
        <w:rPr>
          <w:b/>
          <w:bCs/>
          <w:lang w:val="en-GB"/>
        </w:rPr>
        <w:t xml:space="preserve">both </w:t>
      </w:r>
      <w:r w:rsidR="002D2617">
        <w:rPr>
          <w:b/>
          <w:bCs/>
          <w:lang w:val="en-GB"/>
        </w:rPr>
        <w:t xml:space="preserve">mothers and their new born children, and lead to further decrease in </w:t>
      </w:r>
      <w:r w:rsidR="00C03217">
        <w:rPr>
          <w:b/>
          <w:bCs/>
          <w:lang w:val="en-GB"/>
        </w:rPr>
        <w:t>peri</w:t>
      </w:r>
      <w:r w:rsidR="002D2617">
        <w:rPr>
          <w:b/>
          <w:bCs/>
          <w:lang w:val="en-GB"/>
        </w:rPr>
        <w:t>natal mortality.</w:t>
      </w:r>
      <w:r w:rsidR="00B01F88">
        <w:rPr>
          <w:b/>
          <w:bCs/>
          <w:lang w:val="en-GB"/>
        </w:rPr>
        <w:t xml:space="preserve"> The supply was </w:t>
      </w:r>
      <w:r w:rsidR="00842B74">
        <w:rPr>
          <w:b/>
          <w:bCs/>
          <w:lang w:val="en-GB"/>
        </w:rPr>
        <w:t xml:space="preserve">realized </w:t>
      </w:r>
      <w:r w:rsidR="00B01F88">
        <w:rPr>
          <w:b/>
          <w:bCs/>
          <w:lang w:val="en-GB"/>
        </w:rPr>
        <w:t>by Caritas Czech Republic wh</w:t>
      </w:r>
      <w:r w:rsidR="00842B74">
        <w:rPr>
          <w:b/>
          <w:bCs/>
          <w:lang w:val="en-GB"/>
        </w:rPr>
        <w:t>ich</w:t>
      </w:r>
      <w:r w:rsidR="00B01F88">
        <w:rPr>
          <w:b/>
          <w:bCs/>
          <w:lang w:val="en-GB"/>
        </w:rPr>
        <w:t xml:space="preserve"> ha</w:t>
      </w:r>
      <w:r w:rsidR="00842B74">
        <w:rPr>
          <w:b/>
          <w:bCs/>
          <w:lang w:val="en-GB"/>
        </w:rPr>
        <w:t>s</w:t>
      </w:r>
      <w:r w:rsidR="00B01F88">
        <w:rPr>
          <w:b/>
          <w:bCs/>
          <w:lang w:val="en-GB"/>
        </w:rPr>
        <w:t xml:space="preserve"> long history of supporting the health care sector in Cambodia.</w:t>
      </w:r>
    </w:p>
    <w:p w14:paraId="49B7C6AD" w14:textId="77777777" w:rsidR="00B01F88" w:rsidRDefault="00B01F88" w:rsidP="00C03217">
      <w:pPr>
        <w:pStyle w:val="Default"/>
        <w:jc w:val="both"/>
        <w:rPr>
          <w:b/>
          <w:bCs/>
          <w:lang w:val="en-GB"/>
        </w:rPr>
      </w:pPr>
    </w:p>
    <w:p w14:paraId="2A4DC672" w14:textId="0066CBD1" w:rsidR="00450EBD" w:rsidRDefault="00450EBD" w:rsidP="00C03217">
      <w:pPr>
        <w:pStyle w:val="Default"/>
        <w:jc w:val="both"/>
        <w:rPr>
          <w:bCs/>
          <w:lang w:val="en-GB"/>
        </w:rPr>
      </w:pPr>
      <w:r>
        <w:rPr>
          <w:bCs/>
          <w:lang w:val="en-GB"/>
        </w:rPr>
        <w:t>“</w:t>
      </w:r>
      <w:r w:rsidR="00B01F88" w:rsidRPr="00450EBD">
        <w:rPr>
          <w:bCs/>
          <w:i/>
          <w:lang w:val="en-GB"/>
        </w:rPr>
        <w:t>Infant and maternal mortality in Cambodia has decreased significantly over the past decade, however, it is</w:t>
      </w:r>
      <w:r>
        <w:rPr>
          <w:bCs/>
          <w:i/>
          <w:lang w:val="en-GB"/>
        </w:rPr>
        <w:t xml:space="preserve"> still</w:t>
      </w:r>
      <w:r w:rsidR="00B01F88" w:rsidRPr="00450EBD">
        <w:rPr>
          <w:bCs/>
          <w:i/>
          <w:lang w:val="en-GB"/>
        </w:rPr>
        <w:t xml:space="preserve"> much higher than in </w:t>
      </w:r>
      <w:r w:rsidRPr="00450EBD">
        <w:rPr>
          <w:bCs/>
          <w:i/>
          <w:lang w:val="en-GB"/>
        </w:rPr>
        <w:t>Weste</w:t>
      </w:r>
      <w:r>
        <w:rPr>
          <w:bCs/>
          <w:i/>
          <w:lang w:val="en-GB"/>
        </w:rPr>
        <w:t>r</w:t>
      </w:r>
      <w:r w:rsidRPr="00450EBD">
        <w:rPr>
          <w:bCs/>
          <w:i/>
          <w:lang w:val="en-GB"/>
        </w:rPr>
        <w:t xml:space="preserve">n countries. We are glad that by supplying modern medical </w:t>
      </w:r>
      <w:r w:rsidR="00B110C8">
        <w:rPr>
          <w:bCs/>
          <w:i/>
          <w:lang w:val="en-GB"/>
        </w:rPr>
        <w:t xml:space="preserve">devices </w:t>
      </w:r>
      <w:r w:rsidRPr="00450EBD">
        <w:rPr>
          <w:bCs/>
          <w:i/>
          <w:lang w:val="en-GB"/>
        </w:rPr>
        <w:t xml:space="preserve">and equipment </w:t>
      </w:r>
      <w:r w:rsidR="000407CF">
        <w:rPr>
          <w:bCs/>
          <w:i/>
          <w:lang w:val="en-GB"/>
        </w:rPr>
        <w:t>w</w:t>
      </w:r>
      <w:r w:rsidRPr="00450EBD">
        <w:rPr>
          <w:bCs/>
          <w:i/>
          <w:lang w:val="en-GB"/>
        </w:rPr>
        <w:t>e are able to help save more lives,”</w:t>
      </w:r>
      <w:r w:rsidR="004C24C6">
        <w:rPr>
          <w:bCs/>
          <w:lang w:val="en-GB"/>
        </w:rPr>
        <w:t xml:space="preserve"> explained</w:t>
      </w:r>
      <w:r>
        <w:rPr>
          <w:bCs/>
          <w:lang w:val="en-GB"/>
        </w:rPr>
        <w:t xml:space="preserve"> Ji</w:t>
      </w:r>
      <w:r w:rsidR="00F05616">
        <w:rPr>
          <w:bCs/>
          <w:lang w:val="en-GB"/>
        </w:rPr>
        <w:t>ri S</w:t>
      </w:r>
      <w:r>
        <w:rPr>
          <w:bCs/>
          <w:lang w:val="en-GB"/>
        </w:rPr>
        <w:t xml:space="preserve">kvor, Head of Humanitarian </w:t>
      </w:r>
      <w:r w:rsidR="00F05616">
        <w:rPr>
          <w:bCs/>
          <w:lang w:val="en-GB"/>
        </w:rPr>
        <w:t>Aid and Development Cooperation, Caritas Czech Republic.</w:t>
      </w:r>
    </w:p>
    <w:p w14:paraId="04C2D6F7" w14:textId="77777777" w:rsidR="00450EBD" w:rsidRDefault="00450EBD" w:rsidP="00C03217">
      <w:pPr>
        <w:pStyle w:val="Default"/>
        <w:jc w:val="both"/>
        <w:rPr>
          <w:bCs/>
          <w:lang w:val="en-GB"/>
        </w:rPr>
      </w:pPr>
    </w:p>
    <w:p w14:paraId="41BD6326" w14:textId="3131AFE2" w:rsidR="00450EBD" w:rsidRDefault="000407CF" w:rsidP="00C03217">
      <w:pPr>
        <w:pStyle w:val="Default"/>
        <w:jc w:val="both"/>
        <w:rPr>
          <w:bCs/>
          <w:lang w:val="en-GB"/>
        </w:rPr>
      </w:pPr>
      <w:r>
        <w:rPr>
          <w:bCs/>
          <w:lang w:val="en-GB"/>
        </w:rPr>
        <w:t>Vital signs monitor</w:t>
      </w:r>
      <w:r w:rsidR="003F692D">
        <w:rPr>
          <w:bCs/>
          <w:lang w:val="en-GB"/>
        </w:rPr>
        <w:t>s</w:t>
      </w:r>
      <w:r w:rsidR="00450EBD">
        <w:rPr>
          <w:bCs/>
          <w:lang w:val="en-GB"/>
        </w:rPr>
        <w:t>, ventilators,</w:t>
      </w:r>
      <w:r w:rsidR="00DF0CBE">
        <w:rPr>
          <w:bCs/>
          <w:lang w:val="en-GB"/>
        </w:rPr>
        <w:t xml:space="preserve"> </w:t>
      </w:r>
      <w:r>
        <w:rPr>
          <w:bCs/>
          <w:lang w:val="en-GB"/>
        </w:rPr>
        <w:t>ultrasound</w:t>
      </w:r>
      <w:r w:rsidR="00DF0CBE">
        <w:rPr>
          <w:bCs/>
          <w:lang w:val="en-GB"/>
        </w:rPr>
        <w:t>s</w:t>
      </w:r>
      <w:r>
        <w:rPr>
          <w:bCs/>
          <w:lang w:val="en-GB"/>
        </w:rPr>
        <w:t>, a neonatal resuscitation machine,  transport incubator</w:t>
      </w:r>
      <w:r w:rsidR="002F36F9">
        <w:rPr>
          <w:bCs/>
          <w:lang w:val="en-GB"/>
        </w:rPr>
        <w:t>s</w:t>
      </w:r>
      <w:r>
        <w:rPr>
          <w:bCs/>
          <w:lang w:val="en-GB"/>
        </w:rPr>
        <w:t>, delivery table</w:t>
      </w:r>
      <w:r w:rsidR="00C159C6">
        <w:rPr>
          <w:bCs/>
          <w:lang w:val="en-GB"/>
        </w:rPr>
        <w:t>s</w:t>
      </w:r>
      <w:r>
        <w:rPr>
          <w:bCs/>
          <w:lang w:val="en-GB"/>
        </w:rPr>
        <w:t xml:space="preserve"> and other equipment is part of the donation </w:t>
      </w:r>
      <w:r w:rsidR="002F36F9">
        <w:rPr>
          <w:bCs/>
          <w:lang w:val="en-GB"/>
        </w:rPr>
        <w:t xml:space="preserve">that </w:t>
      </w:r>
      <w:r>
        <w:rPr>
          <w:bCs/>
          <w:lang w:val="en-GB"/>
        </w:rPr>
        <w:t xml:space="preserve">have been supplied in cooperation with a </w:t>
      </w:r>
      <w:r w:rsidR="004E0992">
        <w:rPr>
          <w:bCs/>
          <w:lang w:val="en-GB"/>
        </w:rPr>
        <w:t xml:space="preserve">reputable </w:t>
      </w:r>
      <w:r>
        <w:rPr>
          <w:bCs/>
          <w:lang w:val="en-GB"/>
        </w:rPr>
        <w:t xml:space="preserve">local company DKSH </w:t>
      </w:r>
      <w:r w:rsidR="00327FBD">
        <w:rPr>
          <w:bCs/>
          <w:lang w:val="en-GB"/>
        </w:rPr>
        <w:t xml:space="preserve">Cambodia </w:t>
      </w:r>
      <w:r>
        <w:rPr>
          <w:bCs/>
          <w:lang w:val="en-GB"/>
        </w:rPr>
        <w:t xml:space="preserve">Ltd. </w:t>
      </w:r>
      <w:r w:rsidR="00465D76">
        <w:rPr>
          <w:bCs/>
          <w:lang w:val="en-GB"/>
        </w:rPr>
        <w:t>It will help in diagno</w:t>
      </w:r>
      <w:bookmarkStart w:id="0" w:name="_GoBack"/>
      <w:bookmarkEnd w:id="0"/>
      <w:r w:rsidR="00465D76">
        <w:rPr>
          <w:bCs/>
          <w:lang w:val="en-GB"/>
        </w:rPr>
        <w:t xml:space="preserve">stic procedures and will be used in operation theatres and intensive care unit. Training the healthcare and technical staff in using and maintaining the equipment as well as regular service are also provided. </w:t>
      </w:r>
    </w:p>
    <w:p w14:paraId="19918319" w14:textId="77777777" w:rsidR="00450EBD" w:rsidRDefault="00450EBD" w:rsidP="00C03217">
      <w:pPr>
        <w:pStyle w:val="Default"/>
        <w:jc w:val="both"/>
        <w:rPr>
          <w:bCs/>
          <w:lang w:val="en-GB"/>
        </w:rPr>
      </w:pPr>
    </w:p>
    <w:p w14:paraId="7E5F04D5" w14:textId="4A3F1A5E" w:rsidR="00450EBD" w:rsidRDefault="000407CF" w:rsidP="00C03217">
      <w:pPr>
        <w:pStyle w:val="Default"/>
        <w:jc w:val="both"/>
        <w:rPr>
          <w:bCs/>
          <w:lang w:val="en-GB"/>
        </w:rPr>
      </w:pPr>
      <w:r w:rsidRPr="00C159C6">
        <w:rPr>
          <w:bCs/>
          <w:i/>
          <w:lang w:val="en-GB"/>
        </w:rPr>
        <w:t>“</w:t>
      </w:r>
      <w:r w:rsidR="004A7876" w:rsidRPr="00C159C6">
        <w:rPr>
          <w:bCs/>
          <w:i/>
          <w:lang w:val="en-GB"/>
        </w:rPr>
        <w:t xml:space="preserve">Partnership with </w:t>
      </w:r>
      <w:r w:rsidR="00020944" w:rsidRPr="00C159C6">
        <w:rPr>
          <w:bCs/>
          <w:i/>
          <w:lang w:val="en-GB"/>
        </w:rPr>
        <w:t xml:space="preserve">Czech Development </w:t>
      </w:r>
      <w:r w:rsidR="00C159C6" w:rsidRPr="00C159C6">
        <w:rPr>
          <w:bCs/>
          <w:i/>
          <w:lang w:val="en-GB"/>
        </w:rPr>
        <w:t>Agency</w:t>
      </w:r>
      <w:r w:rsidR="00020944" w:rsidRPr="00C159C6">
        <w:rPr>
          <w:bCs/>
          <w:i/>
          <w:lang w:val="en-GB"/>
        </w:rPr>
        <w:t xml:space="preserve"> </w:t>
      </w:r>
      <w:r w:rsidR="004A7876" w:rsidRPr="00C159C6">
        <w:rPr>
          <w:bCs/>
          <w:i/>
          <w:lang w:val="en-GB"/>
        </w:rPr>
        <w:t>is very much appreciated. It supports us in our efforts to increase quality of services our hospital provides to our patients,</w:t>
      </w:r>
      <w:r w:rsidR="00465D76" w:rsidRPr="00C159C6">
        <w:rPr>
          <w:bCs/>
          <w:i/>
          <w:lang w:val="en-GB"/>
        </w:rPr>
        <w:t>”</w:t>
      </w:r>
      <w:r w:rsidR="004C24C6" w:rsidRPr="001A776A">
        <w:rPr>
          <w:bCs/>
          <w:lang w:val="en-GB"/>
        </w:rPr>
        <w:t xml:space="preserve"> said</w:t>
      </w:r>
      <w:r w:rsidR="00020944" w:rsidRPr="001A776A">
        <w:rPr>
          <w:bCs/>
          <w:lang w:val="en-GB"/>
        </w:rPr>
        <w:t xml:space="preserve"> Dr. Nhip Angkeabos, D</w:t>
      </w:r>
      <w:r w:rsidR="004C24C6" w:rsidRPr="001A776A">
        <w:rPr>
          <w:bCs/>
          <w:lang w:val="en-GB"/>
        </w:rPr>
        <w:t xml:space="preserve">irector of </w:t>
      </w:r>
      <w:r w:rsidR="00020944" w:rsidRPr="001A776A">
        <w:rPr>
          <w:bCs/>
          <w:lang w:val="en-GB"/>
        </w:rPr>
        <w:t>t</w:t>
      </w:r>
      <w:r w:rsidR="004C24C6" w:rsidRPr="001A776A">
        <w:rPr>
          <w:bCs/>
          <w:lang w:val="en-GB"/>
        </w:rPr>
        <w:t>he National Pediatric Hospital in Phnom Penh.</w:t>
      </w:r>
    </w:p>
    <w:p w14:paraId="1E496CC5" w14:textId="77777777" w:rsidR="004C24C6" w:rsidRDefault="004C24C6" w:rsidP="00C03217">
      <w:pPr>
        <w:pStyle w:val="Default"/>
        <w:jc w:val="both"/>
        <w:rPr>
          <w:bCs/>
          <w:lang w:val="en-GB"/>
        </w:rPr>
      </w:pPr>
    </w:p>
    <w:p w14:paraId="01DE921E" w14:textId="76C69D7D" w:rsidR="004C24C6" w:rsidRPr="004C24C6" w:rsidRDefault="004C24C6" w:rsidP="00C03217">
      <w:pPr>
        <w:pStyle w:val="Default"/>
        <w:jc w:val="both"/>
        <w:rPr>
          <w:bCs/>
          <w:lang w:val="en-GB"/>
        </w:rPr>
      </w:pPr>
      <w:r w:rsidRPr="004C24C6">
        <w:rPr>
          <w:bCs/>
          <w:lang w:val="en-GB"/>
        </w:rPr>
        <w:t>National Paediatric Hospital is</w:t>
      </w:r>
      <w:r w:rsidR="008D3B44">
        <w:rPr>
          <w:bCs/>
          <w:lang w:val="en-GB"/>
        </w:rPr>
        <w:t xml:space="preserve"> one of key referral hospitals in Phnom Penh and </w:t>
      </w:r>
      <w:r w:rsidR="00C33F26">
        <w:rPr>
          <w:bCs/>
          <w:lang w:val="en-GB"/>
        </w:rPr>
        <w:t xml:space="preserve">its Neonatal Department is well established as one of the most reputable neonatal unit in the country. It is </w:t>
      </w:r>
      <w:r w:rsidR="008D3B44">
        <w:rPr>
          <w:bCs/>
          <w:lang w:val="en-GB"/>
        </w:rPr>
        <w:t xml:space="preserve">specialized mainly </w:t>
      </w:r>
      <w:r w:rsidR="00C33F26">
        <w:rPr>
          <w:bCs/>
          <w:lang w:val="en-GB"/>
        </w:rPr>
        <w:t>for</w:t>
      </w:r>
      <w:r w:rsidR="008D3B44">
        <w:rPr>
          <w:bCs/>
          <w:lang w:val="en-GB"/>
        </w:rPr>
        <w:t xml:space="preserve"> complicated cases. As such, i</w:t>
      </w:r>
      <w:r w:rsidRPr="004C24C6">
        <w:rPr>
          <w:bCs/>
          <w:lang w:val="en-GB"/>
        </w:rPr>
        <w:t xml:space="preserve">t also provides training and support to other </w:t>
      </w:r>
      <w:r w:rsidR="008F5CF7">
        <w:rPr>
          <w:bCs/>
          <w:lang w:val="en-GB"/>
        </w:rPr>
        <w:t xml:space="preserve">health facilities and </w:t>
      </w:r>
      <w:r w:rsidRPr="004C24C6">
        <w:rPr>
          <w:bCs/>
          <w:lang w:val="en-GB"/>
        </w:rPr>
        <w:t xml:space="preserve">hospitals </w:t>
      </w:r>
      <w:r w:rsidR="008F5CF7">
        <w:rPr>
          <w:bCs/>
          <w:lang w:val="en-GB"/>
        </w:rPr>
        <w:t>throughout the country.</w:t>
      </w:r>
    </w:p>
    <w:p w14:paraId="5298467D" w14:textId="77777777" w:rsidR="00450EBD" w:rsidRDefault="00450EBD" w:rsidP="00C03217">
      <w:pPr>
        <w:pStyle w:val="Default"/>
        <w:jc w:val="both"/>
        <w:rPr>
          <w:bCs/>
          <w:lang w:val="en-GB"/>
        </w:rPr>
      </w:pPr>
    </w:p>
    <w:p w14:paraId="36D50F17" w14:textId="3C94B028" w:rsidR="004239B8" w:rsidRDefault="00465D76" w:rsidP="00C03217">
      <w:pPr>
        <w:pStyle w:val="Default"/>
        <w:jc w:val="both"/>
        <w:rPr>
          <w:bCs/>
          <w:lang w:val="en-GB"/>
        </w:rPr>
      </w:pPr>
      <w:r w:rsidRPr="000407CF">
        <w:rPr>
          <w:bCs/>
          <w:lang w:val="en-GB"/>
        </w:rPr>
        <w:t xml:space="preserve">Caritas Czech Republic succeeded among a wide range of competitors </w:t>
      </w:r>
      <w:r w:rsidR="008D3B44">
        <w:rPr>
          <w:bCs/>
          <w:lang w:val="en-GB"/>
        </w:rPr>
        <w:t xml:space="preserve">including those from commercial sector </w:t>
      </w:r>
      <w:r w:rsidRPr="000407CF">
        <w:rPr>
          <w:bCs/>
          <w:lang w:val="en-GB"/>
        </w:rPr>
        <w:t xml:space="preserve">and </w:t>
      </w:r>
      <w:r w:rsidR="00F31659">
        <w:rPr>
          <w:bCs/>
          <w:lang w:val="en-GB"/>
        </w:rPr>
        <w:t xml:space="preserve">has </w:t>
      </w:r>
      <w:r w:rsidRPr="000407CF">
        <w:rPr>
          <w:bCs/>
          <w:lang w:val="en-GB"/>
        </w:rPr>
        <w:t>won th</w:t>
      </w:r>
      <w:r w:rsidR="00F31659">
        <w:rPr>
          <w:bCs/>
          <w:lang w:val="en-GB"/>
        </w:rPr>
        <w:t>is</w:t>
      </w:r>
      <w:r w:rsidRPr="000407CF">
        <w:rPr>
          <w:bCs/>
          <w:lang w:val="en-GB"/>
        </w:rPr>
        <w:t xml:space="preserve"> public contract</w:t>
      </w:r>
      <w:r w:rsidR="00F31659">
        <w:rPr>
          <w:bCs/>
          <w:lang w:val="en-GB"/>
        </w:rPr>
        <w:t>.</w:t>
      </w:r>
    </w:p>
    <w:p w14:paraId="26B0C27E" w14:textId="77777777" w:rsidR="004C24C6" w:rsidRDefault="004C24C6" w:rsidP="00C03217">
      <w:pPr>
        <w:pStyle w:val="Default"/>
        <w:jc w:val="both"/>
        <w:rPr>
          <w:bCs/>
          <w:lang w:val="en-GB"/>
        </w:rPr>
      </w:pPr>
    </w:p>
    <w:p w14:paraId="66222D25" w14:textId="464A6A1D" w:rsidR="006F6A95" w:rsidRDefault="004C24C6" w:rsidP="00C03217">
      <w:pPr>
        <w:pStyle w:val="Default"/>
        <w:jc w:val="both"/>
        <w:rPr>
          <w:bCs/>
          <w:lang w:val="en-GB"/>
        </w:rPr>
      </w:pPr>
      <w:r>
        <w:rPr>
          <w:bCs/>
          <w:lang w:val="en-GB"/>
        </w:rPr>
        <w:t xml:space="preserve">Both </w:t>
      </w:r>
      <w:r w:rsidR="00CA66F0">
        <w:rPr>
          <w:bCs/>
          <w:lang w:val="en-GB"/>
        </w:rPr>
        <w:t xml:space="preserve">Morm Bunheng, the </w:t>
      </w:r>
      <w:r>
        <w:rPr>
          <w:bCs/>
          <w:lang w:val="en-GB"/>
        </w:rPr>
        <w:t>Minister of Health</w:t>
      </w:r>
      <w:r w:rsidR="00CA66F0">
        <w:rPr>
          <w:bCs/>
          <w:lang w:val="en-GB"/>
        </w:rPr>
        <w:t>,</w:t>
      </w:r>
      <w:r>
        <w:rPr>
          <w:bCs/>
          <w:lang w:val="en-GB"/>
        </w:rPr>
        <w:t xml:space="preserve"> and </w:t>
      </w:r>
      <w:r w:rsidRPr="004C24C6">
        <w:rPr>
          <w:bCs/>
          <w:lang w:val="en-GB"/>
        </w:rPr>
        <w:t>Martin Vávra</w:t>
      </w:r>
      <w:r w:rsidR="00CA66F0">
        <w:rPr>
          <w:bCs/>
          <w:lang w:val="en-GB"/>
        </w:rPr>
        <w:t>,</w:t>
      </w:r>
      <w:r w:rsidRPr="004C24C6">
        <w:rPr>
          <w:bCs/>
          <w:lang w:val="en-GB"/>
        </w:rPr>
        <w:t xml:space="preserve"> the Ambassad</w:t>
      </w:r>
      <w:r>
        <w:rPr>
          <w:bCs/>
          <w:lang w:val="en-GB"/>
        </w:rPr>
        <w:t>or of the Czech R</w:t>
      </w:r>
      <w:r w:rsidRPr="004C24C6">
        <w:rPr>
          <w:bCs/>
          <w:lang w:val="en-GB"/>
        </w:rPr>
        <w:t xml:space="preserve">epublic in </w:t>
      </w:r>
      <w:r w:rsidR="00E419AD">
        <w:rPr>
          <w:bCs/>
          <w:lang w:val="en-GB"/>
        </w:rPr>
        <w:t>Cambodia</w:t>
      </w:r>
      <w:r w:rsidR="00CA66F0">
        <w:rPr>
          <w:bCs/>
          <w:lang w:val="en-GB"/>
        </w:rPr>
        <w:t>,</w:t>
      </w:r>
      <w:r>
        <w:rPr>
          <w:bCs/>
          <w:lang w:val="en-GB"/>
        </w:rPr>
        <w:t xml:space="preserve"> were present at the ceremony during </w:t>
      </w:r>
      <w:r w:rsidR="00CA66F0">
        <w:rPr>
          <w:bCs/>
          <w:lang w:val="en-GB"/>
        </w:rPr>
        <w:t xml:space="preserve">which the equipment was </w:t>
      </w:r>
      <w:r w:rsidR="00E419AD">
        <w:rPr>
          <w:bCs/>
          <w:lang w:val="en-GB"/>
        </w:rPr>
        <w:t xml:space="preserve">handed </w:t>
      </w:r>
      <w:r w:rsidR="00CA66F0">
        <w:rPr>
          <w:bCs/>
          <w:lang w:val="en-GB"/>
        </w:rPr>
        <w:t>over to the hospital</w:t>
      </w:r>
      <w:r>
        <w:rPr>
          <w:bCs/>
          <w:lang w:val="en-GB"/>
        </w:rPr>
        <w:t>.</w:t>
      </w:r>
    </w:p>
    <w:p w14:paraId="482AC852" w14:textId="77777777" w:rsidR="004C24C6" w:rsidRDefault="004C24C6" w:rsidP="00C03217">
      <w:pPr>
        <w:pStyle w:val="Default"/>
        <w:jc w:val="both"/>
        <w:rPr>
          <w:bCs/>
          <w:lang w:val="en-GB"/>
        </w:rPr>
      </w:pPr>
    </w:p>
    <w:p w14:paraId="2C53D080" w14:textId="77777777" w:rsidR="004C24C6" w:rsidRPr="00B83618" w:rsidRDefault="004C24C6" w:rsidP="00C03217">
      <w:pPr>
        <w:pStyle w:val="Default"/>
        <w:jc w:val="both"/>
        <w:rPr>
          <w:b/>
          <w:bCs/>
          <w:lang w:val="en-GB"/>
        </w:rPr>
      </w:pPr>
      <w:r w:rsidRPr="00B83618">
        <w:rPr>
          <w:b/>
          <w:bCs/>
          <w:lang w:val="en-GB"/>
        </w:rPr>
        <w:t>Contact for media:</w:t>
      </w:r>
    </w:p>
    <w:p w14:paraId="12F52E2E" w14:textId="2C7003FA" w:rsidR="004C24C6" w:rsidRDefault="00F31659" w:rsidP="00C03217">
      <w:pPr>
        <w:pStyle w:val="Default"/>
        <w:jc w:val="both"/>
        <w:rPr>
          <w:bCs/>
          <w:lang w:val="en-GB"/>
        </w:rPr>
      </w:pPr>
      <w:r>
        <w:rPr>
          <w:bCs/>
          <w:lang w:val="en-GB"/>
        </w:rPr>
        <w:t xml:space="preserve">Soklim Pay, Nursing Director, National Pediatric Hospital </w:t>
      </w:r>
    </w:p>
    <w:p w14:paraId="62F95AEC" w14:textId="4C957CBF" w:rsidR="00CA66F0" w:rsidRPr="004C24C6" w:rsidRDefault="00F31659" w:rsidP="00C03217">
      <w:pPr>
        <w:pStyle w:val="Default"/>
        <w:jc w:val="both"/>
        <w:rPr>
          <w:bCs/>
          <w:lang w:val="en-GB"/>
        </w:rPr>
      </w:pPr>
      <w:r>
        <w:rPr>
          <w:bCs/>
          <w:lang w:val="en-GB"/>
        </w:rPr>
        <w:t xml:space="preserve">tel.: </w:t>
      </w:r>
      <w:r w:rsidR="0082193C">
        <w:rPr>
          <w:bCs/>
          <w:lang w:val="en-GB"/>
        </w:rPr>
        <w:t>99332007</w:t>
      </w:r>
    </w:p>
    <w:sectPr w:rsidR="00CA66F0" w:rsidRPr="004C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4FB"/>
    <w:multiLevelType w:val="hybridMultilevel"/>
    <w:tmpl w:val="17521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2A4D5F"/>
    <w:multiLevelType w:val="hybridMultilevel"/>
    <w:tmpl w:val="D0B68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BDD7373"/>
    <w:multiLevelType w:val="hybridMultilevel"/>
    <w:tmpl w:val="A7F87D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AD"/>
    <w:rsid w:val="00020944"/>
    <w:rsid w:val="000407CF"/>
    <w:rsid w:val="000514E2"/>
    <w:rsid w:val="00062B80"/>
    <w:rsid w:val="000A5DAD"/>
    <w:rsid w:val="001A776A"/>
    <w:rsid w:val="001D374E"/>
    <w:rsid w:val="00290136"/>
    <w:rsid w:val="002B28DC"/>
    <w:rsid w:val="002D2617"/>
    <w:rsid w:val="002E1691"/>
    <w:rsid w:val="002F36F9"/>
    <w:rsid w:val="00327FBD"/>
    <w:rsid w:val="003F692D"/>
    <w:rsid w:val="003F7317"/>
    <w:rsid w:val="004239B8"/>
    <w:rsid w:val="00450EBD"/>
    <w:rsid w:val="00465D76"/>
    <w:rsid w:val="004A7876"/>
    <w:rsid w:val="004C0B4D"/>
    <w:rsid w:val="004C24C6"/>
    <w:rsid w:val="004E0992"/>
    <w:rsid w:val="00674491"/>
    <w:rsid w:val="006744D2"/>
    <w:rsid w:val="006F6A95"/>
    <w:rsid w:val="0082193C"/>
    <w:rsid w:val="00842B74"/>
    <w:rsid w:val="008D3B44"/>
    <w:rsid w:val="008F5CF7"/>
    <w:rsid w:val="00B01F88"/>
    <w:rsid w:val="00B110C8"/>
    <w:rsid w:val="00B26614"/>
    <w:rsid w:val="00B83618"/>
    <w:rsid w:val="00BA1DA1"/>
    <w:rsid w:val="00C03217"/>
    <w:rsid w:val="00C07D75"/>
    <w:rsid w:val="00C159C6"/>
    <w:rsid w:val="00C33F26"/>
    <w:rsid w:val="00C60F1D"/>
    <w:rsid w:val="00C6609C"/>
    <w:rsid w:val="00CA66F0"/>
    <w:rsid w:val="00CC3F15"/>
    <w:rsid w:val="00D271F1"/>
    <w:rsid w:val="00D85118"/>
    <w:rsid w:val="00DF0CBE"/>
    <w:rsid w:val="00E419AD"/>
    <w:rsid w:val="00F037AD"/>
    <w:rsid w:val="00F05616"/>
    <w:rsid w:val="00F31659"/>
    <w:rsid w:val="00F95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0F70"/>
  <w15:chartTrackingRefBased/>
  <w15:docId w15:val="{6FD52E45-C184-4B4E-96CF-2B8679FD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37AD"/>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F037AD"/>
    <w:pPr>
      <w:autoSpaceDE w:val="0"/>
      <w:autoSpaceDN w:val="0"/>
    </w:pPr>
    <w:rPr>
      <w:rFonts w:ascii="Georgia" w:hAnsi="Georgia" w:cs="Times New Roman"/>
      <w:color w:val="000000"/>
      <w:sz w:val="24"/>
      <w:szCs w:val="24"/>
    </w:rPr>
  </w:style>
  <w:style w:type="character" w:styleId="Hypertextovodkaz">
    <w:name w:val="Hyperlink"/>
    <w:basedOn w:val="Standardnpsmoodstavce"/>
    <w:uiPriority w:val="99"/>
    <w:semiHidden/>
    <w:unhideWhenUsed/>
    <w:rsid w:val="006F6A95"/>
    <w:rPr>
      <w:color w:val="0563C1"/>
      <w:u w:val="single"/>
    </w:rPr>
  </w:style>
  <w:style w:type="paragraph" w:styleId="Odstavecseseznamem">
    <w:name w:val="List Paragraph"/>
    <w:basedOn w:val="Normln"/>
    <w:uiPriority w:val="34"/>
    <w:qFormat/>
    <w:rsid w:val="006F6A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4921">
      <w:bodyDiv w:val="1"/>
      <w:marLeft w:val="0"/>
      <w:marRight w:val="0"/>
      <w:marTop w:val="0"/>
      <w:marBottom w:val="0"/>
      <w:divBdr>
        <w:top w:val="none" w:sz="0" w:space="0" w:color="auto"/>
        <w:left w:val="none" w:sz="0" w:space="0" w:color="auto"/>
        <w:bottom w:val="none" w:sz="0" w:space="0" w:color="auto"/>
        <w:right w:val="none" w:sz="0" w:space="0" w:color="auto"/>
      </w:divBdr>
    </w:div>
    <w:div w:id="344593597">
      <w:bodyDiv w:val="1"/>
      <w:marLeft w:val="0"/>
      <w:marRight w:val="0"/>
      <w:marTop w:val="0"/>
      <w:marBottom w:val="0"/>
      <w:divBdr>
        <w:top w:val="none" w:sz="0" w:space="0" w:color="auto"/>
        <w:left w:val="none" w:sz="0" w:space="0" w:color="auto"/>
        <w:bottom w:val="none" w:sz="0" w:space="0" w:color="auto"/>
        <w:right w:val="none" w:sz="0" w:space="0" w:color="auto"/>
      </w:divBdr>
    </w:div>
    <w:div w:id="10471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2B09624BC19D40B0E0F3A95C2D7D34" ma:contentTypeVersion="14" ma:contentTypeDescription="Vytvoří nový dokument" ma:contentTypeScope="" ma:versionID="b8edcde80561cc12e3e8f376696fb7ec">
  <xsd:schema xmlns:xsd="http://www.w3.org/2001/XMLSchema" xmlns:xs="http://www.w3.org/2001/XMLSchema" xmlns:p="http://schemas.microsoft.com/office/2006/metadata/properties" xmlns:ns3="04e1e16d-3020-4844-b73d-cdefa27431ff" xmlns:ns4="ba5d46b1-51fa-435c-8e90-9f6bb32f724c" targetNamespace="http://schemas.microsoft.com/office/2006/metadata/properties" ma:root="true" ma:fieldsID="2c876a115610b9751de702bc6205527a" ns3:_="" ns4:_="">
    <xsd:import namespace="04e1e16d-3020-4844-b73d-cdefa27431ff"/>
    <xsd:import namespace="ba5d46b1-51fa-435c-8e90-9f6bb32f72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1e16d-3020-4844-b73d-cdefa27431f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d46b1-51fa-435c-8e90-9f6bb32f72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B8382-57D7-448D-AEA3-F5EF2B2A3AEB}">
  <ds:schemaRefs>
    <ds:schemaRef ds:uri="http://schemas.microsoft.com/sharepoint/v3/contenttype/forms"/>
  </ds:schemaRefs>
</ds:datastoreItem>
</file>

<file path=customXml/itemProps2.xml><?xml version="1.0" encoding="utf-8"?>
<ds:datastoreItem xmlns:ds="http://schemas.openxmlformats.org/officeDocument/2006/customXml" ds:itemID="{06361859-E54D-4005-A49A-7C9F2616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1e16d-3020-4844-b73d-cdefa27431ff"/>
    <ds:schemaRef ds:uri="ba5d46b1-51fa-435c-8e90-9f6bb32f7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03C03-A48C-4D54-81DE-51DD1B51B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2135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Pipková</dc:creator>
  <cp:keywords/>
  <dc:description/>
  <cp:lastModifiedBy>Jiří Škvor</cp:lastModifiedBy>
  <cp:revision>3</cp:revision>
  <dcterms:created xsi:type="dcterms:W3CDTF">2022-05-22T02:20:00Z</dcterms:created>
  <dcterms:modified xsi:type="dcterms:W3CDTF">2022-05-22T02:22:00Z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0x010100D62B09624BC19D40B0E0F3A95C2D7D34</vt:lpwstr>
  </property>
</Properties>
</file>